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highlight w:val="none"/>
          <w:lang w:val="en-US" w:eastAsia="zh-CN"/>
        </w:rPr>
        <w:t>附件1：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昆山市锦溪镇社区卫生服务中心公开招聘合同制人员报名表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66"/>
        <w:gridCol w:w="761"/>
        <w:gridCol w:w="938"/>
        <w:gridCol w:w="1147"/>
        <w:gridCol w:w="647"/>
        <w:gridCol w:w="794"/>
        <w:gridCol w:w="602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专业技术 职称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 习 经 历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开始年月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结束年月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  校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所学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 作 经 历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开始年月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结束年月</w:t>
            </w: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color w:val="333333"/>
          <w:kern w:val="0"/>
          <w:sz w:val="15"/>
          <w:szCs w:val="15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15"/>
          <w:szCs w:val="15"/>
          <w:highlight w:val="none"/>
          <w:lang w:val="en-US" w:eastAsia="zh-CN"/>
        </w:rPr>
        <w:t>注：上传报名资料：报名表、个人简历、各类证件（包括身份证、毕业证、学历学位证、职称证书、社保证明、其他能证明个人技能的证书生成PDF上传）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01CC0C9A"/>
    <w:rsid w:val="01C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2023-12-14T01:36:00Z</dcterms:created>
  <dc:creator>123</dc:creator>
  <cp:lastModifiedBy>123</cp:lastModifiedBy>
  <dcterms:modified xsi:type="dcterms:W3CDTF">2023-12-14T01:37:34Z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307533796A924E8AA410A8F31D322421_11</vt:lpwstr>
  </property>
</Properties>
</file>